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777F1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6A133E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150756A" w14:textId="77777777" w:rsidR="00422590" w:rsidRDefault="006C7E3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C1990AF" wp14:editId="4BD04C69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375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1195B5A" w14:textId="77777777" w:rsidR="00422590" w:rsidRDefault="00CF659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>:</w:t>
      </w:r>
      <w:r w:rsidR="00A73231">
        <w:rPr>
          <w:rFonts w:ascii="Times-Bold" w:hAnsi="Times-Bold"/>
          <w:b/>
          <w:snapToGrid w:val="0"/>
          <w:sz w:val="24"/>
        </w:rPr>
        <w:t xml:space="preserve"> Getting Down to the Hard Facts</w:t>
      </w:r>
    </w:p>
    <w:p w14:paraId="14D25581" w14:textId="77777777" w:rsidR="00422590" w:rsidRDefault="00A73231">
      <w:pPr>
        <w:pStyle w:val="BodyText"/>
      </w:pPr>
      <w:r>
        <w:t>Substances differ in their hardness. Some materials, like diamonds</w:t>
      </w:r>
      <w:r w:rsidR="001D6CA4">
        <w:t>,</w:t>
      </w:r>
      <w:r>
        <w:t xml:space="preserve"> are extremely hard, while others, such as mica</w:t>
      </w:r>
      <w:r w:rsidR="001D6CA4">
        <w:t>,</w:t>
      </w:r>
      <w:r>
        <w:t xml:space="preserve"> are fairly soft. </w:t>
      </w:r>
      <w:r w:rsidR="001D6CA4">
        <w:t xml:space="preserve">The </w:t>
      </w:r>
      <w:r>
        <w:t xml:space="preserve">Mohs Hardness Scale is a way to compare the relative hardness of materials. Are you ready to do </w:t>
      </w:r>
      <w:r w:rsidR="00E80419">
        <w:t>some scratching</w:t>
      </w:r>
      <w:r>
        <w:t>?</w:t>
      </w:r>
    </w:p>
    <w:p w14:paraId="6426E61D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4356E5D7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7BC33E1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B3708">
        <w:rPr>
          <w:rFonts w:ascii="Times-Roman" w:hAnsi="Times-Roman"/>
          <w:snapToGrid w:val="0"/>
          <w:sz w:val="24"/>
        </w:rPr>
        <w:t>Buckyball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A1F4996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A73231">
        <w:rPr>
          <w:rFonts w:ascii="Times-Roman" w:hAnsi="Times-Roman"/>
          <w:snapToGrid w:val="0"/>
          <w:sz w:val="24"/>
        </w:rPr>
        <w:t>Click on the</w:t>
      </w:r>
      <w:r w:rsidR="00CC71CE">
        <w:rPr>
          <w:rFonts w:ascii="Times-Roman" w:hAnsi="Times-Roman"/>
          <w:snapToGrid w:val="0"/>
          <w:sz w:val="24"/>
        </w:rPr>
        <w:t xml:space="preserve"> f</w:t>
      </w:r>
      <w:r w:rsidR="00A73231">
        <w:rPr>
          <w:rFonts w:ascii="Times-Roman" w:hAnsi="Times-Roman"/>
          <w:snapToGrid w:val="0"/>
          <w:sz w:val="24"/>
        </w:rPr>
        <w:t>ullerene (C</w:t>
      </w:r>
      <w:r w:rsidR="00A73231" w:rsidRPr="00CC71CE">
        <w:rPr>
          <w:rFonts w:ascii="Times-Roman" w:hAnsi="Times-Roman"/>
          <w:snapToGrid w:val="0"/>
          <w:sz w:val="24"/>
          <w:vertAlign w:val="subscript"/>
        </w:rPr>
        <w:t>60</w:t>
      </w:r>
      <w:r w:rsidR="00A73231">
        <w:rPr>
          <w:rFonts w:ascii="Times-Roman" w:hAnsi="Times-Roman"/>
          <w:snapToGrid w:val="0"/>
          <w:sz w:val="24"/>
        </w:rPr>
        <w:t xml:space="preserve">) </w:t>
      </w:r>
      <w:r w:rsidR="00CC71CE">
        <w:rPr>
          <w:rFonts w:ascii="Times-Roman" w:hAnsi="Times-Roman"/>
          <w:snapToGrid w:val="0"/>
          <w:sz w:val="24"/>
        </w:rPr>
        <w:t xml:space="preserve">container </w:t>
      </w:r>
      <w:r w:rsidR="00A73231">
        <w:rPr>
          <w:rFonts w:ascii="Times-Roman" w:hAnsi="Times-Roman"/>
          <w:snapToGrid w:val="0"/>
          <w:sz w:val="24"/>
        </w:rPr>
        <w:t>and drag a chunk to the Mohs Hardness Tester.</w:t>
      </w:r>
    </w:p>
    <w:p w14:paraId="6D56A2EE" w14:textId="77777777" w:rsidR="00A73231" w:rsidRDefault="00A73231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Note and record in Table 1 the hardness of the fullerene.</w:t>
      </w:r>
    </w:p>
    <w:p w14:paraId="2FB58171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the “Reset” button at the bottom of the screen.</w:t>
      </w:r>
    </w:p>
    <w:p w14:paraId="6133A4FD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fullerene (C</w:t>
      </w:r>
      <w:r w:rsidRPr="00CC71CE">
        <w:rPr>
          <w:rFonts w:ascii="Times-Roman" w:hAnsi="Times-Roman"/>
          <w:snapToGrid w:val="0"/>
          <w:sz w:val="24"/>
          <w:vertAlign w:val="subscript"/>
        </w:rPr>
        <w:t>60</w:t>
      </w:r>
      <w:r>
        <w:rPr>
          <w:rFonts w:ascii="Times-Roman" w:hAnsi="Times-Roman"/>
          <w:snapToGrid w:val="0"/>
          <w:sz w:val="24"/>
        </w:rPr>
        <w:t xml:space="preserve">) container and drag a chunk to the blue Hydraulic Press located on the right side of the screen. </w:t>
      </w:r>
    </w:p>
    <w:p w14:paraId="154D6F0E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“On” button to start the press.</w:t>
      </w:r>
    </w:p>
    <w:p w14:paraId="56AA2A33" w14:textId="77777777" w:rsidR="00CC71CE" w:rsidRDefault="00CC71C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Note and record in Table 1 the amount of volume compression experienced by the fullerene sample.</w:t>
      </w:r>
    </w:p>
    <w:p w14:paraId="5921D69E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0233616A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 Fullerene Hardness and Compression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3684"/>
        <w:gridCol w:w="4877"/>
      </w:tblGrid>
      <w:tr w:rsidR="00CC71CE" w:rsidRPr="001431FA" w14:paraId="4AD9CF87" w14:textId="77777777" w:rsidTr="001431FA">
        <w:tc>
          <w:tcPr>
            <w:tcW w:w="1260" w:type="dxa"/>
            <w:shd w:val="clear" w:color="auto" w:fill="auto"/>
            <w:vAlign w:val="center"/>
          </w:tcPr>
          <w:p w14:paraId="082CD636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431FA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2279A9" w14:textId="77777777" w:rsidR="00CC71CE" w:rsidRPr="001431FA" w:rsidRDefault="001D6CA4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Moh</w:t>
            </w:r>
            <w:r w:rsidR="00CC71CE" w:rsidRPr="001431FA">
              <w:rPr>
                <w:rFonts w:ascii="Times-Bold" w:hAnsi="Times-Bold"/>
                <w:b/>
                <w:snapToGrid w:val="0"/>
                <w:sz w:val="24"/>
              </w:rPr>
              <w:t>s Hardness Value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34A22107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1431FA">
              <w:rPr>
                <w:rFonts w:ascii="Times-Bold" w:hAnsi="Times-Bold"/>
                <w:b/>
                <w:snapToGrid w:val="0"/>
                <w:sz w:val="24"/>
              </w:rPr>
              <w:t>Volume Compression Value (%)</w:t>
            </w:r>
          </w:p>
        </w:tc>
      </w:tr>
      <w:tr w:rsidR="00CC71CE" w:rsidRPr="001431FA" w14:paraId="57746EEC" w14:textId="77777777" w:rsidTr="001431FA">
        <w:trPr>
          <w:trHeight w:val="864"/>
        </w:trPr>
        <w:tc>
          <w:tcPr>
            <w:tcW w:w="1260" w:type="dxa"/>
            <w:shd w:val="clear" w:color="auto" w:fill="auto"/>
            <w:vAlign w:val="center"/>
          </w:tcPr>
          <w:p w14:paraId="20FB3A8C" w14:textId="77777777" w:rsidR="00CC71CE" w:rsidRPr="001431FA" w:rsidRDefault="00CC71CE" w:rsidP="001431F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1431FA">
              <w:rPr>
                <w:rFonts w:ascii="Times-Bold" w:hAnsi="Times-Bold"/>
                <w:snapToGrid w:val="0"/>
                <w:sz w:val="24"/>
              </w:rPr>
              <w:t>Fullerene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101D1CB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5004" w:type="dxa"/>
            <w:shd w:val="clear" w:color="auto" w:fill="auto"/>
            <w:vAlign w:val="center"/>
          </w:tcPr>
          <w:p w14:paraId="1DDA36C9" w14:textId="77777777" w:rsidR="00CC71CE" w:rsidRPr="001431FA" w:rsidRDefault="00CC71CE" w:rsidP="001431F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8D02C87" w14:textId="77777777" w:rsidR="00CC71CE" w:rsidRDefault="00CC71CE">
      <w:pPr>
        <w:rPr>
          <w:rFonts w:ascii="Times-Bold" w:hAnsi="Times-Bold"/>
          <w:b/>
          <w:snapToGrid w:val="0"/>
          <w:sz w:val="24"/>
        </w:rPr>
      </w:pPr>
    </w:p>
    <w:p w14:paraId="5548F3E2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AC111D2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CC71CE">
        <w:rPr>
          <w:rFonts w:ascii="Times-Roman" w:hAnsi="Times-Roman"/>
          <w:snapToGrid w:val="0"/>
          <w:sz w:val="24"/>
        </w:rPr>
        <w:t>Use available reso</w:t>
      </w:r>
      <w:r w:rsidR="001D6CA4">
        <w:rPr>
          <w:rFonts w:ascii="Times-Roman" w:hAnsi="Times-Roman"/>
          <w:snapToGrid w:val="0"/>
          <w:sz w:val="24"/>
        </w:rPr>
        <w:t>urces to look up a table of Moh</w:t>
      </w:r>
      <w:r w:rsidR="00CC71CE">
        <w:rPr>
          <w:rFonts w:ascii="Times-Roman" w:hAnsi="Times-Roman"/>
          <w:snapToGrid w:val="0"/>
          <w:sz w:val="24"/>
        </w:rPr>
        <w:t>s Hardness Values for common substances. Which substance has a similar hardness to fullerene?</w:t>
      </w:r>
    </w:p>
    <w:p w14:paraId="0BD594A3" w14:textId="77777777" w:rsidR="00CC71CE" w:rsidRDefault="00CC71CE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BB3E18C" w14:textId="77777777" w:rsidR="00CC71CE" w:rsidRDefault="00CC71CE" w:rsidP="00A211DB">
      <w:pPr>
        <w:rPr>
          <w:rFonts w:ascii="Times-Roman" w:hAnsi="Times-Roman"/>
          <w:snapToGrid w:val="0"/>
          <w:sz w:val="24"/>
        </w:rPr>
      </w:pPr>
    </w:p>
    <w:p w14:paraId="5EE07167" w14:textId="77777777" w:rsidR="00CC71CE" w:rsidRDefault="00CC71CE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36B6970" w14:textId="77777777" w:rsidR="00CC71CE" w:rsidRDefault="00CC71CE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Is fullerene harder or softer than </w:t>
      </w:r>
      <w:r w:rsidR="00217331">
        <w:rPr>
          <w:rFonts w:ascii="Times-Roman" w:hAnsi="Times-Roman"/>
          <w:snapToGrid w:val="0"/>
          <w:sz w:val="24"/>
        </w:rPr>
        <w:t>quartz</w:t>
      </w:r>
      <w:r>
        <w:rPr>
          <w:rFonts w:ascii="Times-Roman" w:hAnsi="Times-Roman"/>
          <w:snapToGrid w:val="0"/>
          <w:sz w:val="24"/>
        </w:rPr>
        <w:t>? Please explain your response.</w:t>
      </w:r>
    </w:p>
    <w:p w14:paraId="2AB8D28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F71E4B5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F5FAECD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34C1A70B" w14:textId="77777777" w:rsidR="003D7073" w:rsidRDefault="003D7073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4323029" w14:textId="77777777" w:rsidR="00ED2AE7" w:rsidRDefault="00CC71CE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</w:t>
      </w:r>
      <w:r w:rsidR="00652C26">
        <w:rPr>
          <w:rFonts w:ascii="Times-Roman" w:hAnsi="Times-Roman"/>
          <w:snapToGrid w:val="0"/>
          <w:sz w:val="24"/>
        </w:rPr>
        <w:t>.</w:t>
      </w:r>
      <w:r w:rsidR="00652C26">
        <w:rPr>
          <w:rFonts w:ascii="Times-Roman" w:hAnsi="Times-Roman"/>
          <w:snapToGrid w:val="0"/>
          <w:sz w:val="24"/>
        </w:rPr>
        <w:tab/>
      </w:r>
      <w:r w:rsidR="00A211DB">
        <w:rPr>
          <w:rFonts w:ascii="Times-Roman" w:hAnsi="Times-Roman"/>
          <w:snapToGrid w:val="0"/>
          <w:sz w:val="24"/>
        </w:rPr>
        <w:t>Use Table 2 below to rank fullerene’s ability to have its volume reduced when compressed.</w:t>
      </w:r>
    </w:p>
    <w:p w14:paraId="146E3C3C" w14:textId="77777777" w:rsidR="00A211DB" w:rsidRDefault="00A211DB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7409"/>
      </w:tblGrid>
      <w:tr w:rsidR="00A211DB" w:rsidRPr="001431FA" w14:paraId="68E11C9B" w14:textId="77777777" w:rsidTr="001431FA">
        <w:tc>
          <w:tcPr>
            <w:tcW w:w="1818" w:type="dxa"/>
            <w:shd w:val="clear" w:color="auto" w:fill="auto"/>
            <w:vAlign w:val="center"/>
          </w:tcPr>
          <w:p w14:paraId="64098B22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431FA">
              <w:rPr>
                <w:rFonts w:ascii="Times-Roman" w:hAnsi="Times-Roman"/>
                <w:b/>
                <w:snapToGrid w:val="0"/>
                <w:sz w:val="24"/>
              </w:rPr>
              <w:t>Substance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5D2B802D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1431FA">
              <w:rPr>
                <w:rFonts w:ascii="Times-Roman" w:hAnsi="Times-Roman"/>
                <w:b/>
                <w:snapToGrid w:val="0"/>
                <w:sz w:val="24"/>
              </w:rPr>
              <w:t>Volume After Compression by Press (% of Initial Volume Remaining)</w:t>
            </w:r>
          </w:p>
        </w:tc>
      </w:tr>
      <w:tr w:rsidR="00A211DB" w:rsidRPr="001431FA" w14:paraId="2F9EB081" w14:textId="77777777" w:rsidTr="001431FA">
        <w:tc>
          <w:tcPr>
            <w:tcW w:w="1818" w:type="dxa"/>
            <w:shd w:val="clear" w:color="auto" w:fill="auto"/>
            <w:vAlign w:val="center"/>
          </w:tcPr>
          <w:p w14:paraId="1F13537B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Nylon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4376621C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40</w:t>
            </w:r>
          </w:p>
        </w:tc>
      </w:tr>
      <w:tr w:rsidR="00A211DB" w:rsidRPr="001431FA" w14:paraId="7C2DAE1E" w14:textId="77777777" w:rsidTr="001431FA">
        <w:tc>
          <w:tcPr>
            <w:tcW w:w="1818" w:type="dxa"/>
            <w:shd w:val="clear" w:color="auto" w:fill="auto"/>
            <w:vAlign w:val="center"/>
          </w:tcPr>
          <w:p w14:paraId="75E600A7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Bone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13B404ED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85</w:t>
            </w:r>
          </w:p>
        </w:tc>
      </w:tr>
      <w:tr w:rsidR="00A211DB" w:rsidRPr="001431FA" w14:paraId="2F681471" w14:textId="77777777" w:rsidTr="001431FA">
        <w:tc>
          <w:tcPr>
            <w:tcW w:w="1818" w:type="dxa"/>
            <w:shd w:val="clear" w:color="auto" w:fill="auto"/>
            <w:vAlign w:val="center"/>
          </w:tcPr>
          <w:p w14:paraId="7F7DB3AC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Lead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1462DA94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90</w:t>
            </w:r>
          </w:p>
        </w:tc>
      </w:tr>
      <w:tr w:rsidR="00A211DB" w:rsidRPr="001431FA" w14:paraId="0B1D0F0F" w14:textId="77777777" w:rsidTr="001431FA">
        <w:tc>
          <w:tcPr>
            <w:tcW w:w="1818" w:type="dxa"/>
            <w:shd w:val="clear" w:color="auto" w:fill="auto"/>
            <w:vAlign w:val="center"/>
          </w:tcPr>
          <w:p w14:paraId="46E50120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Bronze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5A690CCE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95</w:t>
            </w:r>
          </w:p>
        </w:tc>
      </w:tr>
      <w:tr w:rsidR="00A211DB" w:rsidRPr="001431FA" w14:paraId="75214BEB" w14:textId="77777777" w:rsidTr="001431FA">
        <w:tc>
          <w:tcPr>
            <w:tcW w:w="1818" w:type="dxa"/>
            <w:shd w:val="clear" w:color="auto" w:fill="auto"/>
            <w:vAlign w:val="center"/>
          </w:tcPr>
          <w:p w14:paraId="74D76C37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Gold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075F7BE9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98</w:t>
            </w:r>
          </w:p>
        </w:tc>
      </w:tr>
      <w:tr w:rsidR="00A211DB" w:rsidRPr="001431FA" w14:paraId="73E1B1B3" w14:textId="77777777" w:rsidTr="001431FA">
        <w:tc>
          <w:tcPr>
            <w:tcW w:w="1818" w:type="dxa"/>
            <w:shd w:val="clear" w:color="auto" w:fill="auto"/>
            <w:vAlign w:val="center"/>
          </w:tcPr>
          <w:p w14:paraId="196A7201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Steel</w:t>
            </w:r>
          </w:p>
        </w:tc>
        <w:tc>
          <w:tcPr>
            <w:tcW w:w="7614" w:type="dxa"/>
            <w:shd w:val="clear" w:color="auto" w:fill="auto"/>
            <w:vAlign w:val="center"/>
          </w:tcPr>
          <w:p w14:paraId="23A45F1D" w14:textId="77777777" w:rsidR="00A211DB" w:rsidRPr="001431FA" w:rsidRDefault="00A211DB" w:rsidP="001431FA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  <w:r w:rsidRPr="001431FA">
              <w:rPr>
                <w:rFonts w:ascii="Times-Roman" w:hAnsi="Times-Roman"/>
                <w:snapToGrid w:val="0"/>
                <w:sz w:val="24"/>
              </w:rPr>
              <w:t>99</w:t>
            </w:r>
          </w:p>
        </w:tc>
      </w:tr>
    </w:tbl>
    <w:p w14:paraId="346B1BE3" w14:textId="77777777" w:rsidR="00A211DB" w:rsidRPr="008D4F40" w:rsidRDefault="00A211DB" w:rsidP="00A211DB">
      <w:pPr>
        <w:jc w:val="both"/>
        <w:rPr>
          <w:rFonts w:ascii="Times-Roman" w:hAnsi="Times-Roman"/>
          <w:snapToGrid w:val="0"/>
          <w:sz w:val="24"/>
        </w:rPr>
      </w:pPr>
    </w:p>
    <w:sectPr w:rsidR="00A211DB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D1F8F"/>
    <w:rsid w:val="000F6891"/>
    <w:rsid w:val="00101F1A"/>
    <w:rsid w:val="00106AF0"/>
    <w:rsid w:val="001152BA"/>
    <w:rsid w:val="001431FA"/>
    <w:rsid w:val="0014510E"/>
    <w:rsid w:val="00157B7B"/>
    <w:rsid w:val="001B3708"/>
    <w:rsid w:val="001D6CA4"/>
    <w:rsid w:val="002013E3"/>
    <w:rsid w:val="00217331"/>
    <w:rsid w:val="002711F4"/>
    <w:rsid w:val="00344F93"/>
    <w:rsid w:val="003565BA"/>
    <w:rsid w:val="003737E0"/>
    <w:rsid w:val="00397052"/>
    <w:rsid w:val="003A7B17"/>
    <w:rsid w:val="003D7073"/>
    <w:rsid w:val="003F3F6B"/>
    <w:rsid w:val="00412F54"/>
    <w:rsid w:val="00422590"/>
    <w:rsid w:val="00474DFF"/>
    <w:rsid w:val="004E5044"/>
    <w:rsid w:val="00583065"/>
    <w:rsid w:val="00622A15"/>
    <w:rsid w:val="00652C26"/>
    <w:rsid w:val="00693319"/>
    <w:rsid w:val="006C3BE7"/>
    <w:rsid w:val="006C7E31"/>
    <w:rsid w:val="00727A32"/>
    <w:rsid w:val="0074716F"/>
    <w:rsid w:val="007A08B9"/>
    <w:rsid w:val="007F200A"/>
    <w:rsid w:val="008110B3"/>
    <w:rsid w:val="00893D06"/>
    <w:rsid w:val="008D4F40"/>
    <w:rsid w:val="00935F4E"/>
    <w:rsid w:val="00960A4A"/>
    <w:rsid w:val="009B70FB"/>
    <w:rsid w:val="009D2EFE"/>
    <w:rsid w:val="00A211DB"/>
    <w:rsid w:val="00A41A19"/>
    <w:rsid w:val="00A547B9"/>
    <w:rsid w:val="00A73231"/>
    <w:rsid w:val="00AC390C"/>
    <w:rsid w:val="00AF5232"/>
    <w:rsid w:val="00B206A7"/>
    <w:rsid w:val="00B34C27"/>
    <w:rsid w:val="00BB1E7D"/>
    <w:rsid w:val="00C15F3A"/>
    <w:rsid w:val="00C179CA"/>
    <w:rsid w:val="00C665AA"/>
    <w:rsid w:val="00C92EA5"/>
    <w:rsid w:val="00CA160C"/>
    <w:rsid w:val="00CA488B"/>
    <w:rsid w:val="00CC71CE"/>
    <w:rsid w:val="00CE2419"/>
    <w:rsid w:val="00CF6594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80419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CE0AB"/>
  <w15:chartTrackingRefBased/>
  <w15:docId w15:val="{48589F69-3BCD-A04C-9CDF-BCE8F47E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2020-12-15T16:56:00Z</dcterms:created>
  <dcterms:modified xsi:type="dcterms:W3CDTF">2020-12-15T16:56:00Z</dcterms:modified>
</cp:coreProperties>
</file>